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B61" w:rsidRPr="00441251" w:rsidRDefault="00E80ACF" w:rsidP="00E80AC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0ACF">
        <w:rPr>
          <w:noProof/>
          <w:sz w:val="20"/>
          <w:szCs w:val="20"/>
          <w:lang w:val="ru-RU" w:eastAsia="ru-RU"/>
        </w:rPr>
        <w:drawing>
          <wp:inline distT="0" distB="0" distL="0" distR="0">
            <wp:extent cx="6106795" cy="8404327"/>
            <wp:effectExtent l="0" t="0" r="8255" b="0"/>
            <wp:docPr id="1" name="Рисунок 1" descr="C:\Users\AlfaLine-PC 3\AppData\Local\Temp\WinScan2PDF_Tmp\2023-09-19_16-59-36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Line-PC 3\AppData\Local\Temp\WinScan2PDF_Tmp\2023-09-19_16-59-36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40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в начале 5-го и 10-го классов позволяет определить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мотивации, </w:t>
      </w:r>
      <w:proofErr w:type="spell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средствами работы с информацией, знаково-символическими средствами, логическими операциями.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2.6. Мероприятия стартовой диагностики включаются в единый график оценочных процедур школы.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Текущий контроль успеваемости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 (текущая оценка) – систематическая проверка образовательных (учебных) </w:t>
      </w:r>
      <w:proofErr w:type="gram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процессе освоения ООП НОО, ООО, СОО, проводимая педагогом в ходе осуществления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</w:p>
    <w:p w:rsidR="00766B61" w:rsidRPr="00441251" w:rsidRDefault="00A42EA6" w:rsidP="00441251">
      <w:pPr>
        <w:numPr>
          <w:ilvl w:val="0"/>
          <w:numId w:val="1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766B61" w:rsidRPr="00441251" w:rsidRDefault="00A42EA6" w:rsidP="00441251">
      <w:pPr>
        <w:numPr>
          <w:ilvl w:val="0"/>
          <w:numId w:val="1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766B61" w:rsidRDefault="00A42EA6" w:rsidP="00441251">
      <w:pPr>
        <w:numPr>
          <w:ilvl w:val="0"/>
          <w:numId w:val="1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3.5. Текущий контроль успеваемости осуществляется поурочно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766B61" w:rsidRPr="00441251" w:rsidRDefault="00A42EA6" w:rsidP="00441251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</w:p>
    <w:p w:rsidR="00766B61" w:rsidRPr="00441251" w:rsidRDefault="00A42EA6" w:rsidP="00441251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766B61" w:rsidRPr="00441251" w:rsidRDefault="00A42EA6" w:rsidP="00441251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экспертной оценки индивидуального или группового проекта обучающихся;</w:t>
      </w:r>
    </w:p>
    <w:p w:rsidR="00766B61" w:rsidRPr="00441251" w:rsidRDefault="00A42EA6" w:rsidP="00441251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</w:t>
      </w:r>
      <w:proofErr w:type="gram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2-ом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и последующих классах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3.8. Если результаты текущего контроля учитываются в баллах по системе отличной </w:t>
      </w:r>
      <w:proofErr w:type="gram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от пятибалльной или иных значениях</w:t>
      </w:r>
      <w:proofErr w:type="gram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, разрабатывается шкала перерасчета 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Отметки по установленным формам текущего контроля успеваемости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(электронном дневнике)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в сроки и порядке, предусмотренные 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сочинение, изложение и диктант с грамматическим заданием в электронном журнал успеваемости выставляются две отметки: одна по учебному предмету 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«Русский язык» или «Родной язык», а вторая по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предмету «Литературное чтение» («Литература») или «Литературное чтение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языке» («Родная литература»).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(итоговая оценка) осуществляется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в форме письменной работы (тест, диктант, изложение, сочинение, комплексная или итоговая контрольная работа).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специальных оценочных процедур:</w:t>
      </w:r>
    </w:p>
    <w:p w:rsidR="00766B61" w:rsidRPr="00441251" w:rsidRDefault="00A42EA6" w:rsidP="00441251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766B61" w:rsidRPr="00441251" w:rsidRDefault="00A42EA6" w:rsidP="00441251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766B61" w:rsidRPr="00441251" w:rsidRDefault="00A42EA6" w:rsidP="00441251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аттестация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уровня, в том числе отдельной части или всего объема учебного предмета, курса, дисциплины (модуля).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</w:p>
    <w:p w:rsidR="00766B61" w:rsidRPr="00441251" w:rsidRDefault="00A42EA6" w:rsidP="00441251">
      <w:pPr>
        <w:numPr>
          <w:ilvl w:val="0"/>
          <w:numId w:val="4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:rsidR="00766B61" w:rsidRPr="00441251" w:rsidRDefault="00A42EA6" w:rsidP="00441251">
      <w:pPr>
        <w:numPr>
          <w:ilvl w:val="0"/>
          <w:numId w:val="4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766B61" w:rsidRPr="00441251" w:rsidRDefault="00A42EA6" w:rsidP="00441251">
      <w:pPr>
        <w:numPr>
          <w:ilvl w:val="0"/>
          <w:numId w:val="4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4.3. Промежуточная аттестация обучающихся 1-го класса проводится в виде учета текущих достижений учеников,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носит </w:t>
      </w:r>
      <w:proofErr w:type="spell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безотметочный</w:t>
      </w:r>
      <w:proofErr w:type="spell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характер и фиксируется в документах мониторинга качества образования школы.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766B61" w:rsidRPr="00441251" w:rsidRDefault="00A42EA6" w:rsidP="0044125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(модулю), предусмотренных учебным планом.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4.5. Результаты промежуточной аттестации обучающихся оцениваются по пятибалльной системе.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4.6. Если результаты промежуточной аттестации учитываются в баллах по системе отличной </w:t>
      </w:r>
      <w:proofErr w:type="gram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от пятибалльной или иных значениях</w:t>
      </w:r>
      <w:proofErr w:type="gram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Отметки за промежуточную аттестацию выставляются педагогическим работником, ее проводившим, </w:t>
      </w:r>
      <w:proofErr w:type="gram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proofErr w:type="gram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(электронный дневник обучающегося) в сроки и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проведение промежуточной аттестации для отсутствовавших по уважительным причинам обучающихся.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766B61" w:rsidRPr="00441251" w:rsidRDefault="00A42EA6" w:rsidP="004106FD">
      <w:pPr>
        <w:numPr>
          <w:ilvl w:val="0"/>
          <w:numId w:val="5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первый учебный день </w:t>
      </w:r>
      <w:proofErr w:type="gram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после каникул</w:t>
      </w:r>
      <w:proofErr w:type="gram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всех обучающихся школы;</w:t>
      </w:r>
    </w:p>
    <w:p w:rsidR="00766B61" w:rsidRPr="00441251" w:rsidRDefault="00A42EA6" w:rsidP="004106FD">
      <w:pPr>
        <w:numPr>
          <w:ilvl w:val="0"/>
          <w:numId w:val="5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первый учебный день после длительного пропуска занятий для обучающихся, </w:t>
      </w:r>
      <w:proofErr w:type="spell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непосещавших</w:t>
      </w:r>
      <w:proofErr w:type="spell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по уважительной причине;</w:t>
      </w:r>
    </w:p>
    <w:p w:rsidR="00766B61" w:rsidRPr="00441251" w:rsidRDefault="00A42EA6" w:rsidP="004106FD">
      <w:pPr>
        <w:numPr>
          <w:ilvl w:val="0"/>
          <w:numId w:val="5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766B61" w:rsidRPr="00441251" w:rsidRDefault="00A42EA6" w:rsidP="004106FD">
      <w:pPr>
        <w:numPr>
          <w:ilvl w:val="0"/>
          <w:numId w:val="5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766B61" w:rsidRPr="00441251" w:rsidRDefault="00A42EA6" w:rsidP="004106FD">
      <w:pPr>
        <w:numPr>
          <w:ilvl w:val="0"/>
          <w:numId w:val="5"/>
        </w:numPr>
        <w:tabs>
          <w:tab w:val="clear" w:pos="720"/>
          <w:tab w:val="num" w:pos="567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Расчет отметок за четверть и год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5.2. Обучающимся, пропустившим по уважительной причине, подтвержденной соответствующими документами, более 50 процентов учебного времени, отметка за 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четверть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модулю определяются как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Неудовлетворительная годовая отметка по учебному предмету, курсу, модулю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в журнал успеваемости не выставляется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свидетельствует о </w:t>
      </w:r>
      <w:proofErr w:type="spell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недостижении</w:t>
      </w:r>
      <w:proofErr w:type="spell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предметных результатов и универсальных учебных действий, что исключает перевод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обучающегося в следующий класс.</w:t>
      </w:r>
    </w:p>
    <w:p w:rsidR="00766B61" w:rsidRPr="00441251" w:rsidRDefault="00A42EA6" w:rsidP="0012425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6.5. Школа утверждает график прохождения промежуточной аттестации экстерном, который предварительно согласует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</w:t>
      </w:r>
      <w:proofErr w:type="gram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proofErr w:type="gram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Положению.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или </w:t>
      </w:r>
      <w:proofErr w:type="spell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6.14. Срок подачи заявления на зачисление в школу для прохождения государственной итоговой аттестации составляет:</w:t>
      </w:r>
    </w:p>
    <w:p w:rsidR="00766B61" w:rsidRPr="00441251" w:rsidRDefault="00A42EA6" w:rsidP="004106FD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по ООП ООО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даты проведения итогового собеседования по русскому языку, но не позднее 1 марта;</w:t>
      </w:r>
    </w:p>
    <w:p w:rsidR="00766B61" w:rsidRPr="00441251" w:rsidRDefault="00A42EA6" w:rsidP="004106FD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по ООП СОО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проведения итогового сочинения (изложения), но не позднее 1 февраля.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и экстерны обязаны ликвидировать академическую задолженность по учебным предметам, курсам, дисциплинам (модулям) в </w:t>
      </w:r>
      <w:proofErr w:type="gramStart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</w:t>
      </w:r>
      <w:proofErr w:type="gramEnd"/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сроки.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с учетом их занятости.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7.5.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7.6. 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7.7. Положительные результаты ликвидации академической задолженности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настоящим Положением.</w:t>
      </w:r>
    </w:p>
    <w:p w:rsidR="00766B61" w:rsidRPr="00441251" w:rsidRDefault="00A42EA6" w:rsidP="004106F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766B61" w:rsidRPr="00441251" w:rsidRDefault="00766B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6B61" w:rsidRDefault="00766B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06FD" w:rsidRPr="00441251" w:rsidRDefault="004106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6B61" w:rsidRPr="00441251" w:rsidRDefault="00A42E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41251">
        <w:rPr>
          <w:lang w:val="ru-RU"/>
        </w:rPr>
        <w:br/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441251">
        <w:rPr>
          <w:lang w:val="ru-RU"/>
        </w:rPr>
        <w:br/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441251">
        <w:rPr>
          <w:lang w:val="ru-RU"/>
        </w:rPr>
        <w:br/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1251">
        <w:rPr>
          <w:lang w:val="ru-RU"/>
        </w:rPr>
        <w:br/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  <w:r w:rsidRPr="00441251">
        <w:rPr>
          <w:lang w:val="ru-RU"/>
        </w:rPr>
        <w:br/>
      </w: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4106FD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№2 </w:t>
      </w:r>
      <w:proofErr w:type="spellStart"/>
      <w:r w:rsidR="004106FD">
        <w:rPr>
          <w:rFonts w:hAnsi="Times New Roman" w:cs="Times New Roman"/>
          <w:color w:val="000000"/>
          <w:sz w:val="24"/>
          <w:szCs w:val="24"/>
          <w:lang w:val="ru-RU"/>
        </w:rPr>
        <w:t>с.Киргиз-Мияки</w:t>
      </w:r>
      <w:proofErr w:type="spellEnd"/>
    </w:p>
    <w:p w:rsidR="00766B61" w:rsidRPr="00441251" w:rsidRDefault="00766B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6B61" w:rsidRPr="00441251" w:rsidRDefault="00A42E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441251">
        <w:rPr>
          <w:lang w:val="ru-RU"/>
        </w:rPr>
        <w:br/>
      </w: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1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p w:rsidR="00766B61" w:rsidRPr="00441251" w:rsidRDefault="00766B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88"/>
        <w:gridCol w:w="2877"/>
        <w:gridCol w:w="1752"/>
      </w:tblGrid>
      <w:tr w:rsidR="00766B61" w:rsidRPr="00E80ACF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441251" w:rsidRDefault="00A42E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41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Литвинчук</w:t>
            </w:r>
            <w:proofErr w:type="spellEnd"/>
            <w:r w:rsidRPr="00441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Лариса Витальевна, 05.01.2012 г.р.</w:t>
            </w:r>
          </w:p>
        </w:tc>
      </w:tr>
      <w:tr w:rsidR="00766B6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4106FD" w:rsidRDefault="00A42E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410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19.01.2023 по 09.02.2023 прошел(а) промежуточную</w:t>
            </w:r>
          </w:p>
        </w:tc>
      </w:tr>
      <w:tr w:rsidR="00766B61" w:rsidRPr="00E80ACF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441251" w:rsidRDefault="00A42EA6" w:rsidP="004106FD">
            <w:pPr>
              <w:rPr>
                <w:lang w:val="ru-RU"/>
              </w:rPr>
            </w:pPr>
            <w:r w:rsidRPr="00441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 за 2 триместр 5 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1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1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 общего образования МБОУ </w:t>
            </w:r>
            <w:r w:rsidR="00410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№2 </w:t>
            </w:r>
            <w:proofErr w:type="spellStart"/>
            <w:r w:rsidR="00410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с.Киргиз-Мияки</w:t>
            </w:r>
            <w:proofErr w:type="spellEnd"/>
          </w:p>
        </w:tc>
      </w:tr>
    </w:tbl>
    <w:p w:rsidR="00766B61" w:rsidRPr="00441251" w:rsidRDefault="00766B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856"/>
        <w:gridCol w:w="4256"/>
        <w:gridCol w:w="1015"/>
      </w:tblGrid>
      <w:tr w:rsidR="0076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441251" w:rsidRDefault="00A42EA6">
            <w:pPr>
              <w:rPr>
                <w:lang w:val="ru-RU"/>
              </w:rPr>
            </w:pPr>
            <w:r w:rsidRPr="00441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76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76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441251" w:rsidRDefault="00A42E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1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441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4412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76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766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766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766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6B61" w:rsidRPr="00441251" w:rsidRDefault="00A42E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1251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3"/>
      </w:tblGrid>
      <w:tr w:rsidR="00766B6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Default="00A42EA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:rsidR="00766B61" w:rsidRDefault="00766B6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4"/>
        <w:gridCol w:w="156"/>
        <w:gridCol w:w="156"/>
        <w:gridCol w:w="156"/>
        <w:gridCol w:w="210"/>
      </w:tblGrid>
      <w:tr w:rsidR="00766B61" w:rsidRPr="00E80AC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4106FD" w:rsidRDefault="00A42EA6" w:rsidP="004106FD">
            <w:pPr>
              <w:rPr>
                <w:lang w:val="ru-RU"/>
              </w:rPr>
            </w:pPr>
            <w:r w:rsidRPr="00410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10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№2 </w:t>
            </w:r>
            <w:proofErr w:type="spellStart"/>
            <w:r w:rsidR="00410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с.Киргиз-Мияки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4106FD" w:rsidRDefault="00766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4106FD" w:rsidRDefault="00766B61" w:rsidP="004106FD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254947" w:rsidRDefault="00766B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6B61" w:rsidRPr="00254947" w:rsidRDefault="00A42EA6" w:rsidP="004106F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42EA6" w:rsidRPr="00254947" w:rsidRDefault="00A42EA6" w:rsidP="004106FD">
      <w:pPr>
        <w:rPr>
          <w:lang w:val="ru-RU"/>
        </w:rPr>
      </w:pPr>
    </w:p>
    <w:sectPr w:rsidR="00A42EA6" w:rsidRPr="00254947" w:rsidSect="00441251">
      <w:pgSz w:w="11907" w:h="16839"/>
      <w:pgMar w:top="567" w:right="85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B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149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63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E6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43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66F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4250"/>
    <w:rsid w:val="00254947"/>
    <w:rsid w:val="002D33B1"/>
    <w:rsid w:val="002D3591"/>
    <w:rsid w:val="003514A0"/>
    <w:rsid w:val="004106FD"/>
    <w:rsid w:val="00441251"/>
    <w:rsid w:val="004F7E17"/>
    <w:rsid w:val="005A05CE"/>
    <w:rsid w:val="00653AF6"/>
    <w:rsid w:val="00766B61"/>
    <w:rsid w:val="00A42EA6"/>
    <w:rsid w:val="00B73A5A"/>
    <w:rsid w:val="00E438A1"/>
    <w:rsid w:val="00E80ACF"/>
    <w:rsid w:val="00F01E19"/>
    <w:rsid w:val="00F5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14E55-C6E6-4C19-8925-C6E98B5C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5630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2971</Words>
  <Characters>16939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AlfaLine-PC 3</dc:creator>
  <dc:description>Подготовлено экспертами Актион-МЦФЭР</dc:description>
  <cp:lastModifiedBy>Пользователь Windows</cp:lastModifiedBy>
  <cp:revision>7</cp:revision>
  <cp:lastPrinted>2023-09-05T12:28:00Z</cp:lastPrinted>
  <dcterms:created xsi:type="dcterms:W3CDTF">2023-09-05T12:21:00Z</dcterms:created>
  <dcterms:modified xsi:type="dcterms:W3CDTF">2023-09-19T13:00:00Z</dcterms:modified>
</cp:coreProperties>
</file>